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after="0" w:before="0" w:lineRule="auto"/>
        <w:rPr>
          <w:b w:val="1"/>
          <w:i w:val="1"/>
          <w:color w:val="1f497d"/>
          <w:sz w:val="24"/>
          <w:szCs w:val="24"/>
        </w:rPr>
      </w:pPr>
      <w:bookmarkStart w:colFirst="0" w:colLast="0" w:name="_u7d0daya06rp" w:id="0"/>
      <w:bookmarkEnd w:id="0"/>
      <w:r w:rsidDel="00000000" w:rsidR="00000000" w:rsidRPr="00000000">
        <w:rPr>
          <w:b w:val="1"/>
          <w:i w:val="1"/>
          <w:color w:val="1f497d"/>
          <w:sz w:val="24"/>
          <w:szCs w:val="24"/>
          <w:rtl w:val="0"/>
        </w:rPr>
        <w:t xml:space="preserve">ရည်ညွှန်း နမူနာ ပုံစံ ၂၁ ငွေထွက်စာရင်း (Sample Cash Expense Record)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0" w:before="40" w:line="276.0005454545455" w:lineRule="auto"/>
        <w:rPr>
          <w:i w:val="1"/>
          <w:color w:val="000000"/>
        </w:rPr>
      </w:pPr>
      <w:bookmarkStart w:colFirst="0" w:colLast="0" w:name="_h1cn61oydfy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0" w:before="40" w:line="276.0005454545455" w:lineRule="auto"/>
        <w:rPr>
          <w:i w:val="1"/>
          <w:color w:val="000000"/>
        </w:rPr>
      </w:pPr>
      <w:bookmarkStart w:colFirst="0" w:colLast="0" w:name="_cyv71vauvlts" w:id="2"/>
      <w:bookmarkEnd w:id="2"/>
      <w:r w:rsidDel="00000000" w:rsidR="00000000" w:rsidRPr="00000000">
        <w:rPr>
          <w:i w:val="1"/>
          <w:color w:val="000000"/>
          <w:rtl w:val="0"/>
        </w:rPr>
        <w:t xml:space="preserve">လ: [ဥပမာ။ ။ ဇူလိုင် ၂၀၂၅)</w:t>
      </w:r>
    </w:p>
    <w:tbl>
      <w:tblPr>
        <w:tblStyle w:val="Table1"/>
        <w:tblW w:w="129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5"/>
        <w:gridCol w:w="1365"/>
        <w:gridCol w:w="1425"/>
        <w:gridCol w:w="1860"/>
        <w:gridCol w:w="1680"/>
        <w:gridCol w:w="1500"/>
        <w:gridCol w:w="1455"/>
        <w:gridCol w:w="3090"/>
        <w:tblGridChange w:id="0">
          <w:tblGrid>
            <w:gridCol w:w="615"/>
            <w:gridCol w:w="1365"/>
            <w:gridCol w:w="1425"/>
            <w:gridCol w:w="1860"/>
            <w:gridCol w:w="1680"/>
            <w:gridCol w:w="1500"/>
            <w:gridCol w:w="1455"/>
            <w:gridCol w:w="3090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စဉ်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ရက်စွဲ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အသုံးအမျိုးအစား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အသေးစိတ်ဖော်ပြချက်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ငွေပမာဏ (ကျပ်)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တင်သွင်းသူ</w:t>
            </w:r>
          </w:p>
          <w:p w:rsidR="00000000" w:rsidDel="00000000" w:rsidP="00000000" w:rsidRDefault="00000000" w:rsidRPr="00000000" w14:paraId="0000000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Submitted by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လက်ခံသူ</w:t>
            </w:r>
          </w:p>
          <w:p w:rsidR="00000000" w:rsidDel="00000000" w:rsidP="00000000" w:rsidRDefault="00000000" w:rsidRPr="00000000" w14:paraId="0000000C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Received by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.000545454545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မှတ်ချက်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၄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၅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  <w:t xml:space="preserve">၆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76.000545454545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after="160" w:line="276.000545454545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